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3887" w14:textId="77777777" w:rsidR="00C55872" w:rsidRDefault="00C55872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C69D898" w14:textId="5A9273F5" w:rsidR="002D01F1" w:rsidRDefault="006E3D59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Octo</w:t>
      </w:r>
      <w:r w:rsidR="00BF795F">
        <w:rPr>
          <w:rFonts w:ascii="Times New Roman" w:eastAsia="Times New Roman" w:hAnsi="Times New Roman" w:cs="Times New Roman"/>
          <w:b/>
          <w:color w:val="000000"/>
          <w:sz w:val="28"/>
        </w:rPr>
        <w:t>ber</w:t>
      </w:r>
      <w:r w:rsidR="0084366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BF795F"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1</w:t>
      </w:r>
      <w:r w:rsidR="00BC1525">
        <w:rPr>
          <w:rFonts w:ascii="Times New Roman" w:eastAsia="Times New Roman" w:hAnsi="Times New Roman" w:cs="Times New Roman"/>
          <w:b/>
          <w:color w:val="000000"/>
          <w:sz w:val="28"/>
        </w:rPr>
        <w:t>, 2023</w:t>
      </w:r>
    </w:p>
    <w:p w14:paraId="43A722B9" w14:textId="77777777" w:rsidR="002D01F1" w:rsidRDefault="00E02002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Village of White City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033A88C" w14:textId="74748B93" w:rsidR="002D01F1" w:rsidRDefault="00E02002" w:rsidP="00C776F2">
      <w:pPr>
        <w:spacing w:after="159"/>
        <w:ind w:left="10" w:right="174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Regular Monthly Board Meeting Minutes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8D5DB33" w14:textId="4ABD71D4" w:rsidR="002D01F1" w:rsidRDefault="00E0200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4BBB69A" w14:textId="1A40C884" w:rsidR="002D01F1" w:rsidRDefault="00E02002" w:rsidP="00C776F2">
      <w:pPr>
        <w:spacing w:after="144"/>
        <w:ind w:left="-15" w:right="98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Call to Order: 7:</w:t>
      </w:r>
      <w:r w:rsidR="00B01DFA">
        <w:rPr>
          <w:rFonts w:ascii="Times New Roman" w:eastAsia="Times New Roman" w:hAnsi="Times New Roman" w:cs="Times New Roman"/>
          <w:b/>
          <w:color w:val="000000"/>
          <w:sz w:val="24"/>
        </w:rPr>
        <w:t xml:space="preserve">00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pm </w:t>
      </w:r>
      <w:r w:rsidR="006E3D59">
        <w:rPr>
          <w:rFonts w:ascii="Times New Roman" w:eastAsia="Times New Roman" w:hAnsi="Times New Roman" w:cs="Times New Roman"/>
          <w:b/>
          <w:color w:val="000000"/>
          <w:sz w:val="24"/>
        </w:rPr>
        <w:t>Oct 11</w:t>
      </w:r>
      <w:r w:rsidR="00A367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proofErr w:type="gramStart"/>
      <w:r w:rsidR="00A367B9">
        <w:rPr>
          <w:rFonts w:ascii="Times New Roman" w:eastAsia="Times New Roman" w:hAnsi="Times New Roman" w:cs="Times New Roman"/>
          <w:b/>
          <w:color w:val="000000"/>
          <w:sz w:val="24"/>
        </w:rPr>
        <w:t>2023</w:t>
      </w:r>
      <w:proofErr w:type="gramEnd"/>
      <w:r w:rsidR="00A367B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Meeting was called to order by Village President </w:t>
      </w:r>
      <w:r w:rsidR="003F05CB">
        <w:rPr>
          <w:rFonts w:ascii="Times New Roman" w:eastAsia="Times New Roman" w:hAnsi="Times New Roman" w:cs="Times New Roman"/>
          <w:b/>
          <w:color w:val="000000"/>
          <w:sz w:val="24"/>
        </w:rPr>
        <w:t>Karen Clarke.</w:t>
      </w:r>
    </w:p>
    <w:p w14:paraId="3C9A1E2F" w14:textId="77777777" w:rsidR="009E68EE" w:rsidRPr="00C776F2" w:rsidRDefault="009E68EE" w:rsidP="00C776F2">
      <w:pPr>
        <w:spacing w:after="144"/>
        <w:ind w:left="-15" w:right="98"/>
        <w:rPr>
          <w:rFonts w:ascii="Times New Roman" w:eastAsia="Times New Roman" w:hAnsi="Times New Roman" w:cs="Times New Roman"/>
          <w:color w:val="000000"/>
          <w:sz w:val="24"/>
        </w:rPr>
      </w:pPr>
    </w:p>
    <w:p w14:paraId="10591F1E" w14:textId="7BA22F45" w:rsidR="002D01F1" w:rsidRDefault="00E02002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Pledge of Allegiance: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Led by Village President </w:t>
      </w:r>
      <w:r w:rsidR="003F05CB">
        <w:rPr>
          <w:rFonts w:ascii="Times New Roman" w:eastAsia="Times New Roman" w:hAnsi="Times New Roman" w:cs="Times New Roman"/>
          <w:color w:val="000000"/>
          <w:sz w:val="24"/>
        </w:rPr>
        <w:t>Karen Clarke</w:t>
      </w:r>
    </w:p>
    <w:p w14:paraId="25E4B39C" w14:textId="77777777" w:rsidR="009E68EE" w:rsidRDefault="009E68EE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</w:p>
    <w:p w14:paraId="38219D5C" w14:textId="315C2D27" w:rsidR="009E68EE" w:rsidRDefault="009E68EE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Roll Call: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E3D59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F795F">
        <w:rPr>
          <w:rFonts w:ascii="Times New Roman" w:eastAsia="Times New Roman" w:hAnsi="Times New Roman" w:cs="Times New Roman"/>
          <w:color w:val="000000"/>
          <w:sz w:val="24"/>
        </w:rPr>
        <w:t>present</w:t>
      </w:r>
      <w:r w:rsidR="006E3D59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6E3D59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present, </w:t>
      </w:r>
      <w:r w:rsidR="006E3D59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present, Jim Cozart </w:t>
      </w:r>
      <w:r w:rsidR="006E3D59">
        <w:rPr>
          <w:rFonts w:ascii="Times New Roman" w:eastAsia="Times New Roman" w:hAnsi="Times New Roman" w:cs="Times New Roman"/>
          <w:color w:val="000000"/>
          <w:sz w:val="24"/>
        </w:rPr>
        <w:t>ab</w:t>
      </w:r>
      <w:r>
        <w:rPr>
          <w:rFonts w:ascii="Times New Roman" w:eastAsia="Times New Roman" w:hAnsi="Times New Roman" w:cs="Times New Roman"/>
          <w:color w:val="000000"/>
          <w:sz w:val="24"/>
        </w:rPr>
        <w:t>sent, Karen Clarke present, Beth Greer absent, Roger Van Loo present</w:t>
      </w:r>
    </w:p>
    <w:p w14:paraId="6AB42101" w14:textId="77777777" w:rsidR="009E68EE" w:rsidRDefault="009E68EE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</w:p>
    <w:p w14:paraId="5FF92069" w14:textId="3D4D14BE" w:rsidR="008A4943" w:rsidRDefault="00E02002" w:rsidP="00C410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Public Comments: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BF795F">
        <w:rPr>
          <w:rFonts w:ascii="Times New Roman" w:eastAsia="Times New Roman" w:hAnsi="Times New Roman" w:cs="Times New Roman"/>
          <w:color w:val="000000"/>
          <w:sz w:val="24"/>
        </w:rPr>
        <w:t>None</w:t>
      </w:r>
    </w:p>
    <w:p w14:paraId="1285785D" w14:textId="77777777" w:rsidR="00BF795F" w:rsidRDefault="00BF795F" w:rsidP="00C410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7D333252" w14:textId="77777777" w:rsidR="006E3D59" w:rsidRDefault="00E02002" w:rsidP="0085543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855439">
        <w:rPr>
          <w:rFonts w:ascii="Times New Roman" w:eastAsia="Times New Roman" w:hAnsi="Times New Roman" w:cs="Times New Roman"/>
          <w:b/>
          <w:color w:val="000000"/>
          <w:sz w:val="24"/>
        </w:rPr>
        <w:t>Guests</w:t>
      </w:r>
      <w:r w:rsidRPr="00855439">
        <w:rPr>
          <w:rFonts w:ascii="Times New Roman" w:eastAsia="Times New Roman" w:hAnsi="Times New Roman" w:cs="Times New Roman"/>
          <w:bCs/>
          <w:color w:val="000000"/>
          <w:sz w:val="24"/>
        </w:rPr>
        <w:t>:</w:t>
      </w:r>
      <w:r w:rsidR="00713588" w:rsidRPr="0085543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6E3D59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Kevin Tepen – Auditor </w:t>
      </w:r>
    </w:p>
    <w:p w14:paraId="35C64FD7" w14:textId="2D3F9933" w:rsidR="00855439" w:rsidRDefault="006E3D59" w:rsidP="0085543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Kevin referred to page 7 of audit-General Fund finances are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</w:rPr>
        <w:t>similar to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last year</w:t>
      </w:r>
      <w:r w:rsidR="002468E1">
        <w:rPr>
          <w:rFonts w:ascii="Times New Roman" w:eastAsia="Times New Roman" w:hAnsi="Times New Roman" w:cs="Times New Roman"/>
          <w:bCs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MFT fund</w:t>
      </w:r>
      <w:r w:rsidR="002468E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income is down a little from previous year’s $10,000 amount.</w:t>
      </w:r>
    </w:p>
    <w:p w14:paraId="1B8FAC91" w14:textId="7F1AAB07" w:rsidR="002468E1" w:rsidRDefault="002468E1" w:rsidP="0085543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Kevin referred to page 10 of audit-Water finances change in net position of $19,000 is a little larger than last year.</w:t>
      </w:r>
    </w:p>
    <w:p w14:paraId="14F07EEF" w14:textId="257B7DEA" w:rsidR="002468E1" w:rsidRDefault="002468E1" w:rsidP="0085543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He reported that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</w:rPr>
        <w:t>board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should be happy overall with the finances.</w:t>
      </w:r>
    </w:p>
    <w:p w14:paraId="0B710BAE" w14:textId="0AD9C4DE" w:rsidR="00544872" w:rsidRDefault="00544872" w:rsidP="0085543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2022/2023 financial audit for Village of White City was reviewed and approved. Kevin Shaw made motion to approve with 2</w:t>
      </w:r>
      <w:r w:rsidRPr="00634BFB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 Scott Van Loo.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Roll Call: Kevin Shaw (yes), Brenda Subick (yes),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Scott Van Loo(yes), </w:t>
      </w:r>
      <w:r>
        <w:rPr>
          <w:rFonts w:ascii="Times New Roman" w:eastAsia="Times New Roman" w:hAnsi="Times New Roman" w:cs="Times New Roman"/>
          <w:color w:val="000000"/>
          <w:sz w:val="24"/>
        </w:rPr>
        <w:t>Jim Cozart(absent), Karen Clarke(yes). Motion approved.</w:t>
      </w:r>
    </w:p>
    <w:p w14:paraId="6F8EE71E" w14:textId="27E08DBE" w:rsidR="002468E1" w:rsidRDefault="002468E1" w:rsidP="0085543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It was suggested that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</w:rPr>
        <w:t>board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keep Kevin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</w:rPr>
        <w:t>Tepen(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C.J. Schlosser &amp; Company, LLC) as auditor for next year.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</w:rPr>
        <w:t>Board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needs engagement letter for next board meeting.</w:t>
      </w:r>
    </w:p>
    <w:p w14:paraId="614C626D" w14:textId="77777777" w:rsidR="002468E1" w:rsidRDefault="002468E1" w:rsidP="0085543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746F26B9" w14:textId="2DB6EEE1" w:rsidR="002D01F1" w:rsidRDefault="00E02002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</w:t>
      </w:r>
      <w:r w:rsidR="002468E1">
        <w:rPr>
          <w:rFonts w:ascii="Times New Roman" w:eastAsia="Times New Roman" w:hAnsi="Times New Roman" w:cs="Times New Roman"/>
          <w:b/>
          <w:color w:val="000000"/>
          <w:sz w:val="24"/>
        </w:rPr>
        <w:t>Sep 13</w:t>
      </w:r>
      <w:r w:rsidR="002E04DE">
        <w:rPr>
          <w:rFonts w:ascii="Times New Roman" w:eastAsia="Times New Roman" w:hAnsi="Times New Roman" w:cs="Times New Roman"/>
          <w:b/>
          <w:color w:val="000000"/>
          <w:sz w:val="24"/>
        </w:rPr>
        <w:t>, 202</w:t>
      </w:r>
      <w:r w:rsidR="00720D1A"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 w:rsidR="00C12EE3">
        <w:rPr>
          <w:rFonts w:ascii="Times New Roman" w:eastAsia="Times New Roman" w:hAnsi="Times New Roman" w:cs="Times New Roman"/>
          <w:b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Board Meeting Minutes</w:t>
      </w:r>
    </w:p>
    <w:p w14:paraId="2C7A58EF" w14:textId="77777777" w:rsidR="00C15C02" w:rsidRDefault="00C15C02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CEDF963" w14:textId="46D48D35" w:rsidR="00265D8E" w:rsidRDefault="00E02002" w:rsidP="006E634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Accept Minutes/Roll Call: Motion to accept</w:t>
      </w:r>
      <w:r w:rsidR="00A367B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A2ABA">
        <w:rPr>
          <w:rFonts w:ascii="Times New Roman" w:eastAsia="Times New Roman" w:hAnsi="Times New Roman" w:cs="Times New Roman"/>
          <w:color w:val="000000"/>
          <w:sz w:val="24"/>
        </w:rPr>
        <w:t xml:space="preserve">with changes </w:t>
      </w:r>
      <w:r w:rsidR="003E454E">
        <w:rPr>
          <w:rFonts w:ascii="Times New Roman" w:eastAsia="Times New Roman" w:hAnsi="Times New Roman" w:cs="Times New Roman"/>
          <w:color w:val="000000"/>
          <w:sz w:val="24"/>
        </w:rPr>
        <w:t>Sep 13</w:t>
      </w:r>
      <w:r w:rsidR="00BC1525">
        <w:rPr>
          <w:rFonts w:ascii="Times New Roman" w:eastAsia="Times New Roman" w:hAnsi="Times New Roman" w:cs="Times New Roman"/>
          <w:color w:val="000000"/>
          <w:sz w:val="24"/>
        </w:rPr>
        <w:t>, 202</w:t>
      </w:r>
      <w:r w:rsidR="00720D1A">
        <w:rPr>
          <w:rFonts w:ascii="Times New Roman" w:eastAsia="Times New Roman" w:hAnsi="Times New Roman" w:cs="Times New Roman"/>
          <w:color w:val="000000"/>
          <w:sz w:val="24"/>
        </w:rPr>
        <w:t>3</w:t>
      </w:r>
      <w:r w:rsidR="00AA15D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2E04DE">
        <w:rPr>
          <w:rFonts w:ascii="Times New Roman" w:eastAsia="Times New Roman" w:hAnsi="Times New Roman" w:cs="Times New Roman"/>
          <w:color w:val="000000"/>
          <w:sz w:val="24"/>
        </w:rPr>
        <w:t xml:space="preserve">Meeting Minutes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made 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by </w:t>
      </w:r>
      <w:r w:rsidR="003E454E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6E634F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 2</w:t>
      </w:r>
      <w:r w:rsidR="00C21804" w:rsidRPr="00C21804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="00C2180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E454E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3B40D4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  <w:bookmarkStart w:id="0" w:name="_Hlk135215224"/>
      <w:r>
        <w:rPr>
          <w:rFonts w:ascii="Times New Roman" w:eastAsia="Times New Roman" w:hAnsi="Times New Roman" w:cs="Times New Roman"/>
          <w:color w:val="000000"/>
          <w:sz w:val="24"/>
        </w:rPr>
        <w:t xml:space="preserve">Roll Call:  </w:t>
      </w:r>
      <w:r w:rsidR="003E454E">
        <w:rPr>
          <w:rFonts w:ascii="Times New Roman" w:eastAsia="Times New Roman" w:hAnsi="Times New Roman" w:cs="Times New Roman"/>
          <w:color w:val="000000"/>
          <w:sz w:val="24"/>
        </w:rPr>
        <w:t>Kevin Shaw (yes</w:t>
      </w:r>
      <w:r w:rsidR="00507E57">
        <w:rPr>
          <w:rFonts w:ascii="Times New Roman" w:eastAsia="Times New Roman" w:hAnsi="Times New Roman" w:cs="Times New Roman"/>
          <w:color w:val="000000"/>
          <w:sz w:val="24"/>
        </w:rPr>
        <w:t xml:space="preserve">), </w:t>
      </w:r>
      <w:r w:rsidR="003E454E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3E454E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1B5589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>
        <w:rPr>
          <w:rFonts w:ascii="Times New Roman" w:eastAsia="Times New Roman" w:hAnsi="Times New Roman" w:cs="Times New Roman"/>
          <w:color w:val="000000"/>
          <w:sz w:val="24"/>
        </w:rPr>
        <w:t>Jim Cozart (</w:t>
      </w:r>
      <w:r w:rsidR="003E454E">
        <w:rPr>
          <w:rFonts w:ascii="Times New Roman" w:eastAsia="Times New Roman" w:hAnsi="Times New Roman" w:cs="Times New Roman"/>
          <w:color w:val="000000"/>
          <w:sz w:val="24"/>
        </w:rPr>
        <w:t>absent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), </w:t>
      </w:r>
      <w:r w:rsidR="001B5589">
        <w:rPr>
          <w:rFonts w:ascii="Times New Roman" w:eastAsia="Times New Roman" w:hAnsi="Times New Roman" w:cs="Times New Roman"/>
          <w:color w:val="000000"/>
          <w:sz w:val="24"/>
        </w:rPr>
        <w:t>Karen C</w:t>
      </w:r>
      <w:r w:rsidR="00EF2778">
        <w:rPr>
          <w:rFonts w:ascii="Times New Roman" w:eastAsia="Times New Roman" w:hAnsi="Times New Roman" w:cs="Times New Roman"/>
          <w:color w:val="000000"/>
          <w:sz w:val="24"/>
        </w:rPr>
        <w:t>larke</w:t>
      </w:r>
      <w:r w:rsidR="00664ABE">
        <w:rPr>
          <w:rFonts w:ascii="Times New Roman" w:eastAsia="Times New Roman" w:hAnsi="Times New Roman" w:cs="Times New Roman"/>
          <w:color w:val="000000"/>
          <w:sz w:val="24"/>
        </w:rPr>
        <w:t xml:space="preserve"> (</w:t>
      </w:r>
      <w:r w:rsidR="00177257">
        <w:rPr>
          <w:rFonts w:ascii="Times New Roman" w:eastAsia="Times New Roman" w:hAnsi="Times New Roman" w:cs="Times New Roman"/>
          <w:color w:val="000000"/>
          <w:sz w:val="24"/>
        </w:rPr>
        <w:t>yes</w:t>
      </w:r>
      <w:r w:rsidR="00664ABE">
        <w:rPr>
          <w:rFonts w:ascii="Times New Roman" w:eastAsia="Times New Roman" w:hAnsi="Times New Roman" w:cs="Times New Roman"/>
          <w:color w:val="000000"/>
          <w:sz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</w:rPr>
        <w:t>. Motion approved.</w:t>
      </w:r>
      <w:bookmarkEnd w:id="0"/>
    </w:p>
    <w:p w14:paraId="401E7CBC" w14:textId="60853AD5" w:rsidR="00265D8E" w:rsidRDefault="00265D8E" w:rsidP="009A0A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3B112E22" w14:textId="77777777" w:rsidR="00265D8E" w:rsidRDefault="00265D8E" w:rsidP="00177257">
      <w:pPr>
        <w:spacing w:after="0"/>
        <w:ind w:left="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5854038" w14:textId="6F6CC6BD" w:rsidR="002D01F1" w:rsidRDefault="00E02002" w:rsidP="00177257">
      <w:pPr>
        <w:spacing w:after="0"/>
        <w:ind w:lef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Committee Reports: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244C65A" w14:textId="6AAB6788" w:rsidR="00842E6B" w:rsidRPr="00115ECF" w:rsidRDefault="00E02002" w:rsidP="00115ECF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71359">
        <w:rPr>
          <w:rFonts w:ascii="Times New Roman" w:eastAsia="Times New Roman" w:hAnsi="Times New Roman" w:cs="Times New Roman"/>
          <w:b/>
          <w:color w:val="000000"/>
          <w:sz w:val="24"/>
        </w:rPr>
        <w:t>Sewer</w:t>
      </w:r>
      <w:r w:rsidRPr="00F7135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720D1A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2913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50C1">
        <w:rPr>
          <w:rFonts w:ascii="Times New Roman" w:eastAsia="Times New Roman" w:hAnsi="Times New Roman" w:cs="Times New Roman"/>
          <w:color w:val="000000"/>
          <w:sz w:val="24"/>
        </w:rPr>
        <w:t xml:space="preserve">Matt Devries </w:t>
      </w:r>
      <w:r w:rsidR="003E454E">
        <w:rPr>
          <w:rFonts w:ascii="Times New Roman" w:eastAsia="Times New Roman" w:hAnsi="Times New Roman" w:cs="Times New Roman"/>
          <w:color w:val="000000"/>
          <w:sz w:val="24"/>
        </w:rPr>
        <w:t>stated</w:t>
      </w:r>
      <w:r w:rsidR="00507E57">
        <w:rPr>
          <w:rFonts w:ascii="Times New Roman" w:eastAsia="Times New Roman" w:hAnsi="Times New Roman" w:cs="Times New Roman"/>
          <w:color w:val="000000"/>
          <w:sz w:val="24"/>
        </w:rPr>
        <w:t xml:space="preserve"> Pump Shop </w:t>
      </w:r>
      <w:proofErr w:type="gramStart"/>
      <w:r w:rsidR="003E454E">
        <w:rPr>
          <w:rFonts w:ascii="Times New Roman" w:eastAsia="Times New Roman" w:hAnsi="Times New Roman" w:cs="Times New Roman"/>
          <w:color w:val="000000"/>
          <w:sz w:val="24"/>
        </w:rPr>
        <w:t>not</w:t>
      </w:r>
      <w:proofErr w:type="gramEnd"/>
      <w:r w:rsidR="003E454E">
        <w:rPr>
          <w:rFonts w:ascii="Times New Roman" w:eastAsia="Times New Roman" w:hAnsi="Times New Roman" w:cs="Times New Roman"/>
          <w:color w:val="000000"/>
          <w:sz w:val="24"/>
        </w:rPr>
        <w:t xml:space="preserve"> interested in bidding</w:t>
      </w:r>
      <w:r w:rsidR="00B650C1">
        <w:rPr>
          <w:rFonts w:ascii="Times New Roman" w:eastAsia="Times New Roman" w:hAnsi="Times New Roman" w:cs="Times New Roman"/>
          <w:color w:val="000000"/>
          <w:sz w:val="24"/>
        </w:rPr>
        <w:t xml:space="preserve"> on new valves at </w:t>
      </w:r>
      <w:r w:rsidR="000B5767">
        <w:rPr>
          <w:rFonts w:ascii="Times New Roman" w:eastAsia="Times New Roman" w:hAnsi="Times New Roman" w:cs="Times New Roman"/>
          <w:color w:val="000000"/>
          <w:sz w:val="24"/>
        </w:rPr>
        <w:t>Lagoon</w:t>
      </w:r>
      <w:r w:rsidR="00115ECF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B650C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3E454E">
        <w:rPr>
          <w:rFonts w:ascii="Times New Roman" w:eastAsia="Times New Roman" w:hAnsi="Times New Roman" w:cs="Times New Roman"/>
          <w:color w:val="000000"/>
          <w:sz w:val="24"/>
        </w:rPr>
        <w:t xml:space="preserve">He will reach out to </w:t>
      </w:r>
      <w:proofErr w:type="spellStart"/>
      <w:r w:rsidR="003E454E">
        <w:rPr>
          <w:rFonts w:ascii="Times New Roman" w:eastAsia="Times New Roman" w:hAnsi="Times New Roman" w:cs="Times New Roman"/>
          <w:color w:val="000000"/>
          <w:sz w:val="24"/>
        </w:rPr>
        <w:t>Core&amp;Main</w:t>
      </w:r>
      <w:proofErr w:type="spellEnd"/>
      <w:r w:rsidR="003E454E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019FEC68" w14:textId="003D011B" w:rsidR="00507E57" w:rsidRPr="00507E57" w:rsidRDefault="00E02002" w:rsidP="002865F2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71359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>Water</w:t>
      </w:r>
      <w:r w:rsidR="0071358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64EC7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90309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50C1">
        <w:rPr>
          <w:rFonts w:ascii="Times New Roman" w:eastAsia="Times New Roman" w:hAnsi="Times New Roman" w:cs="Times New Roman"/>
          <w:color w:val="000000"/>
          <w:sz w:val="24"/>
        </w:rPr>
        <w:t xml:space="preserve">Glenn Marburger </w:t>
      </w:r>
      <w:r w:rsidR="003E454E">
        <w:rPr>
          <w:rFonts w:ascii="Times New Roman" w:eastAsia="Times New Roman" w:hAnsi="Times New Roman" w:cs="Times New Roman"/>
          <w:color w:val="000000"/>
          <w:sz w:val="24"/>
        </w:rPr>
        <w:t xml:space="preserve">had nothing new but advised village should order 4 new lid </w:t>
      </w:r>
      <w:proofErr w:type="gramStart"/>
      <w:r w:rsidR="003E454E">
        <w:rPr>
          <w:rFonts w:ascii="Times New Roman" w:eastAsia="Times New Roman" w:hAnsi="Times New Roman" w:cs="Times New Roman"/>
          <w:color w:val="000000"/>
          <w:sz w:val="24"/>
        </w:rPr>
        <w:t>assemblies</w:t>
      </w:r>
      <w:proofErr w:type="gramEnd"/>
    </w:p>
    <w:p w14:paraId="75844106" w14:textId="77777777" w:rsidR="00660DE1" w:rsidRPr="00660DE1" w:rsidRDefault="00B650C1" w:rsidP="00AC46B6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D265E3">
        <w:rPr>
          <w:rFonts w:ascii="Times New Roman" w:eastAsia="Times New Roman" w:hAnsi="Times New Roman" w:cs="Times New Roman"/>
          <w:color w:val="000000"/>
          <w:sz w:val="24"/>
        </w:rPr>
        <w:t xml:space="preserve">Matt stated </w:t>
      </w:r>
      <w:r w:rsidR="00660DE1">
        <w:rPr>
          <w:rFonts w:ascii="Times New Roman" w:eastAsia="Times New Roman" w:hAnsi="Times New Roman" w:cs="Times New Roman"/>
          <w:color w:val="000000"/>
          <w:sz w:val="24"/>
        </w:rPr>
        <w:t>he tried turning the computer servers on and off at pump station per Madison Communications. He tried everything they stated, and it still did not work. We are not getting automated e-mail notifications from pump station.</w:t>
      </w:r>
    </w:p>
    <w:p w14:paraId="1437A359" w14:textId="7FB7026E" w:rsidR="00D265E3" w:rsidRPr="00D265E3" w:rsidRDefault="00660DE1" w:rsidP="00AC46B6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Matt stated the chlorine levels at Lakeview Dr are still low despite flushing lines multiple times. He added that the village may want to </w:t>
      </w:r>
      <w:r w:rsidR="00F7710F">
        <w:rPr>
          <w:rFonts w:ascii="Times New Roman" w:eastAsia="Times New Roman" w:hAnsi="Times New Roman" w:cs="Times New Roman"/>
          <w:color w:val="000000"/>
          <w:sz w:val="24"/>
        </w:rPr>
        <w:t xml:space="preserve">consider purchasing an Eclipse 9400 auto flushing station. It may be cheapest option to the issues encountered in the lines. It can be hooked up to the </w:t>
      </w:r>
      <w:proofErr w:type="gramStart"/>
      <w:r w:rsidR="00F7710F">
        <w:rPr>
          <w:rFonts w:ascii="Times New Roman" w:eastAsia="Times New Roman" w:hAnsi="Times New Roman" w:cs="Times New Roman"/>
          <w:color w:val="000000"/>
          <w:sz w:val="24"/>
        </w:rPr>
        <w:t>main at</w:t>
      </w:r>
      <w:proofErr w:type="gramEnd"/>
      <w:r w:rsidR="00F7710F">
        <w:rPr>
          <w:rFonts w:ascii="Times New Roman" w:eastAsia="Times New Roman" w:hAnsi="Times New Roman" w:cs="Times New Roman"/>
          <w:color w:val="000000"/>
          <w:sz w:val="24"/>
        </w:rPr>
        <w:t xml:space="preserve"> fire hydrant. He doesn’t have estimates on the costs right now. He passed out the information on </w:t>
      </w:r>
      <w:proofErr w:type="gramStart"/>
      <w:r w:rsidR="00F7710F">
        <w:rPr>
          <w:rFonts w:ascii="Times New Roman" w:eastAsia="Times New Roman" w:hAnsi="Times New Roman" w:cs="Times New Roman"/>
          <w:color w:val="000000"/>
          <w:sz w:val="24"/>
        </w:rPr>
        <w:t>the Eclipse</w:t>
      </w:r>
      <w:proofErr w:type="gramEnd"/>
      <w:r w:rsidR="00F7710F">
        <w:rPr>
          <w:rFonts w:ascii="Times New Roman" w:eastAsia="Times New Roman" w:hAnsi="Times New Roman" w:cs="Times New Roman"/>
          <w:color w:val="000000"/>
          <w:sz w:val="24"/>
        </w:rPr>
        <w:t xml:space="preserve"> 9400.</w:t>
      </w:r>
      <w:r w:rsidR="00BE127C" w:rsidRPr="00D265E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0D2AE30" w14:textId="44FB4AA9" w:rsidR="00903090" w:rsidRPr="000F31CD" w:rsidRDefault="00BE127C" w:rsidP="00AC46B6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D265E3">
        <w:rPr>
          <w:rFonts w:ascii="Times New Roman" w:eastAsia="Times New Roman" w:hAnsi="Times New Roman" w:cs="Times New Roman"/>
          <w:color w:val="000000"/>
          <w:sz w:val="24"/>
        </w:rPr>
        <w:t xml:space="preserve">He also spoke about possible water tower inspection. </w:t>
      </w:r>
      <w:r w:rsidR="00D265E3">
        <w:rPr>
          <w:rFonts w:ascii="Times New Roman" w:eastAsia="Times New Roman" w:hAnsi="Times New Roman" w:cs="Times New Roman"/>
          <w:color w:val="000000"/>
          <w:sz w:val="24"/>
        </w:rPr>
        <w:t xml:space="preserve">He </w:t>
      </w:r>
      <w:r w:rsidR="00F7710F">
        <w:rPr>
          <w:rFonts w:ascii="Times New Roman" w:eastAsia="Times New Roman" w:hAnsi="Times New Roman" w:cs="Times New Roman"/>
          <w:color w:val="000000"/>
          <w:sz w:val="24"/>
        </w:rPr>
        <w:t xml:space="preserve">had </w:t>
      </w:r>
      <w:proofErr w:type="gramStart"/>
      <w:r w:rsidR="00F7710F">
        <w:rPr>
          <w:rFonts w:ascii="Times New Roman" w:eastAsia="Times New Roman" w:hAnsi="Times New Roman" w:cs="Times New Roman"/>
          <w:color w:val="000000"/>
          <w:sz w:val="24"/>
        </w:rPr>
        <w:t>one</w:t>
      </w:r>
      <w:proofErr w:type="gramEnd"/>
      <w:r w:rsidR="00F7710F">
        <w:rPr>
          <w:rFonts w:ascii="Times New Roman" w:eastAsia="Times New Roman" w:hAnsi="Times New Roman" w:cs="Times New Roman"/>
          <w:color w:val="000000"/>
          <w:sz w:val="24"/>
        </w:rPr>
        <w:t xml:space="preserve"> estimate of $2,000 from Coating Inspection Services</w:t>
      </w:r>
      <w:r w:rsidR="00D265E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F7710F">
        <w:rPr>
          <w:rFonts w:ascii="Times New Roman" w:eastAsia="Times New Roman" w:hAnsi="Times New Roman" w:cs="Times New Roman"/>
          <w:color w:val="000000"/>
          <w:sz w:val="24"/>
        </w:rPr>
        <w:t xml:space="preserve"> He will get a second</w:t>
      </w:r>
      <w:r w:rsidR="000F31CD">
        <w:rPr>
          <w:rFonts w:ascii="Times New Roman" w:eastAsia="Times New Roman" w:hAnsi="Times New Roman" w:cs="Times New Roman"/>
          <w:color w:val="000000"/>
          <w:sz w:val="24"/>
        </w:rPr>
        <w:t xml:space="preserve"> bid.</w:t>
      </w:r>
    </w:p>
    <w:p w14:paraId="099C6AEF" w14:textId="37181DE5" w:rsidR="000F31CD" w:rsidRPr="00D265E3" w:rsidRDefault="000F31CD" w:rsidP="00AC46B6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It was recommended to put discuss and approve automatic flush station and discuss and approve water tower inspection cost on next month’s meeting agenda.</w:t>
      </w:r>
    </w:p>
    <w:p w14:paraId="4D8A2B4B" w14:textId="3AF94A3D" w:rsidR="002D01F1" w:rsidRDefault="00E02002" w:rsidP="00A367B9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 w:rsidRPr="002913E2">
        <w:rPr>
          <w:rFonts w:ascii="Times New Roman" w:eastAsia="Times New Roman" w:hAnsi="Times New Roman" w:cs="Times New Roman"/>
          <w:b/>
          <w:color w:val="000000"/>
          <w:sz w:val="24"/>
        </w:rPr>
        <w:t>Finance</w:t>
      </w:r>
      <w:r w:rsidRPr="002913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07F62" w:rsidRPr="002913E2"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 w:rsidR="000F31CD">
        <w:rPr>
          <w:rFonts w:ascii="Times New Roman" w:eastAsia="Times New Roman" w:hAnsi="Times New Roman" w:cs="Times New Roman"/>
          <w:color w:val="000000"/>
          <w:sz w:val="24"/>
        </w:rPr>
        <w:t>IDOT and MFT audits are also done</w:t>
      </w:r>
      <w:r w:rsidR="00025D4F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411C4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554AF16" w14:textId="3B702CCA" w:rsidR="000F31CD" w:rsidRPr="005D2956" w:rsidRDefault="000F31CD" w:rsidP="00A367B9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Ordinances </w:t>
      </w:r>
      <w:r>
        <w:rPr>
          <w:rFonts w:ascii="Times New Roman" w:eastAsia="Times New Roman" w:hAnsi="Times New Roman" w:cs="Times New Roman"/>
          <w:color w:val="000000"/>
          <w:sz w:val="24"/>
        </w:rPr>
        <w:t>– The paperwork for Macoupin County to remain as White City’s animal control service was signed and sent back to Macoupin County.</w:t>
      </w:r>
    </w:p>
    <w:p w14:paraId="48ABAD65" w14:textId="6B7CCF97" w:rsidR="002D01F1" w:rsidRPr="00B60731" w:rsidRDefault="00E02002" w:rsidP="00017F9A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 w:rsidRPr="00B60731">
        <w:rPr>
          <w:rFonts w:ascii="Times New Roman" w:eastAsia="Times New Roman" w:hAnsi="Times New Roman" w:cs="Times New Roman"/>
          <w:b/>
          <w:color w:val="000000"/>
          <w:sz w:val="24"/>
        </w:rPr>
        <w:t xml:space="preserve">Streets </w:t>
      </w:r>
      <w:r w:rsidRPr="00B60731">
        <w:rPr>
          <w:rFonts w:ascii="Times New Roman" w:eastAsia="Times New Roman" w:hAnsi="Times New Roman" w:cs="Times New Roman"/>
          <w:color w:val="000000"/>
          <w:sz w:val="24"/>
        </w:rPr>
        <w:t>–</w:t>
      </w:r>
      <w:r w:rsidR="00025D4F" w:rsidRPr="00B607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0731" w:rsidRPr="00B60731">
        <w:rPr>
          <w:rFonts w:ascii="Times New Roman" w:eastAsia="Times New Roman" w:hAnsi="Times New Roman" w:cs="Times New Roman"/>
          <w:color w:val="000000"/>
          <w:sz w:val="24"/>
        </w:rPr>
        <w:t xml:space="preserve">There were enough MFT funds to cover costs of the street oil and chipping </w:t>
      </w:r>
      <w:proofErr w:type="gramStart"/>
      <w:r w:rsidR="00B60731" w:rsidRPr="00B60731">
        <w:rPr>
          <w:rFonts w:ascii="Times New Roman" w:eastAsia="Times New Roman" w:hAnsi="Times New Roman" w:cs="Times New Roman"/>
          <w:color w:val="000000"/>
          <w:sz w:val="24"/>
        </w:rPr>
        <w:t>invoices.</w:t>
      </w:r>
      <w:r w:rsidR="00132BCD" w:rsidRPr="00B60731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  <w:proofErr w:type="gramEnd"/>
      <w:r w:rsidR="00411C4D" w:rsidRPr="00B607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7408EF5" w14:textId="0668B92E" w:rsidR="00903090" w:rsidRDefault="00E02002" w:rsidP="00D265E3">
      <w:pPr>
        <w:numPr>
          <w:ilvl w:val="0"/>
          <w:numId w:val="1"/>
        </w:numPr>
        <w:spacing w:after="15"/>
        <w:ind w:left="789" w:right="97" w:hanging="415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6730A3">
        <w:rPr>
          <w:rFonts w:ascii="Times New Roman" w:eastAsia="Times New Roman" w:hAnsi="Times New Roman" w:cs="Times New Roman"/>
          <w:b/>
          <w:color w:val="000000"/>
          <w:sz w:val="24"/>
        </w:rPr>
        <w:t>Building/Grounds/</w:t>
      </w:r>
      <w:r w:rsidR="009827B3" w:rsidRPr="006730A3">
        <w:rPr>
          <w:rFonts w:ascii="Times New Roman" w:eastAsia="Times New Roman" w:hAnsi="Times New Roman" w:cs="Times New Roman"/>
          <w:b/>
          <w:color w:val="000000"/>
          <w:sz w:val="24"/>
        </w:rPr>
        <w:t>Utilities</w:t>
      </w:r>
      <w:r w:rsidR="00713588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7309F9">
        <w:rPr>
          <w:rFonts w:ascii="Times New Roman" w:eastAsia="Times New Roman" w:hAnsi="Times New Roman" w:cs="Times New Roman"/>
          <w:b/>
          <w:color w:val="000000"/>
          <w:sz w:val="24"/>
        </w:rPr>
        <w:t xml:space="preserve">– </w:t>
      </w:r>
      <w:r w:rsidR="00B6073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We need to contact Ameren on </w:t>
      </w:r>
      <w:proofErr w:type="gramStart"/>
      <w:r w:rsidR="00B60731">
        <w:rPr>
          <w:rFonts w:ascii="Times New Roman" w:eastAsia="Times New Roman" w:hAnsi="Times New Roman" w:cs="Times New Roman"/>
          <w:bCs/>
          <w:color w:val="000000"/>
          <w:sz w:val="24"/>
        </w:rPr>
        <w:t>street light</w:t>
      </w:r>
      <w:proofErr w:type="gramEnd"/>
      <w:r w:rsidR="00B6073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AC605E">
        <w:rPr>
          <w:rFonts w:ascii="Times New Roman" w:eastAsia="Times New Roman" w:hAnsi="Times New Roman" w:cs="Times New Roman"/>
          <w:bCs/>
          <w:color w:val="000000"/>
          <w:sz w:val="24"/>
        </w:rPr>
        <w:t>not working</w:t>
      </w:r>
      <w:r w:rsidR="00B6073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on S Main St between </w:t>
      </w:r>
      <w:proofErr w:type="spellStart"/>
      <w:r w:rsidR="00B60731">
        <w:rPr>
          <w:rFonts w:ascii="Times New Roman" w:eastAsia="Times New Roman" w:hAnsi="Times New Roman" w:cs="Times New Roman"/>
          <w:bCs/>
          <w:color w:val="000000"/>
          <w:sz w:val="24"/>
        </w:rPr>
        <w:t>Rte</w:t>
      </w:r>
      <w:proofErr w:type="spellEnd"/>
      <w:r w:rsidR="00B60731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138 and Park St</w:t>
      </w:r>
      <w:r w:rsidR="00025D4F">
        <w:rPr>
          <w:rFonts w:ascii="Times New Roman" w:eastAsia="Times New Roman" w:hAnsi="Times New Roman" w:cs="Times New Roman"/>
          <w:bCs/>
          <w:color w:val="000000"/>
          <w:sz w:val="24"/>
        </w:rPr>
        <w:t>.</w:t>
      </w:r>
    </w:p>
    <w:p w14:paraId="6B10353B" w14:textId="77777777" w:rsidR="00D265E3" w:rsidRDefault="00D265E3" w:rsidP="00D265E3">
      <w:pPr>
        <w:spacing w:after="15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24C08B8" w14:textId="77777777" w:rsidR="00D265E3" w:rsidRPr="00D265E3" w:rsidRDefault="00D265E3" w:rsidP="00D265E3">
      <w:pPr>
        <w:spacing w:after="15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366028B2" w14:textId="26AF1EE2" w:rsidR="00017FAE" w:rsidRDefault="0012223E" w:rsidP="00CE2224">
      <w:pPr>
        <w:spacing w:after="0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T</w:t>
      </w:r>
      <w:r w:rsidR="00E02002">
        <w:rPr>
          <w:rFonts w:ascii="Times New Roman" w:eastAsia="Times New Roman" w:hAnsi="Times New Roman" w:cs="Times New Roman"/>
          <w:b/>
          <w:color w:val="000000"/>
          <w:sz w:val="24"/>
        </w:rPr>
        <w:t>reasurer’s Report</w:t>
      </w:r>
    </w:p>
    <w:p w14:paraId="43BF3EBF" w14:textId="7E37B3D4" w:rsidR="004A2ABA" w:rsidRPr="00B60731" w:rsidRDefault="00E02002" w:rsidP="001432F3">
      <w:pPr>
        <w:numPr>
          <w:ilvl w:val="0"/>
          <w:numId w:val="2"/>
        </w:numPr>
        <w:spacing w:after="0"/>
        <w:ind w:left="789" w:right="97" w:hanging="415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B60731"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bills – </w:t>
      </w:r>
      <w:r w:rsidRPr="00B60731">
        <w:rPr>
          <w:rFonts w:ascii="Times New Roman" w:eastAsia="Times New Roman" w:hAnsi="Times New Roman" w:cs="Times New Roman"/>
          <w:color w:val="000000"/>
          <w:sz w:val="24"/>
        </w:rPr>
        <w:t>Reviewed Bills (</w:t>
      </w:r>
      <w:r w:rsidR="00B60731" w:rsidRPr="00B60731">
        <w:rPr>
          <w:rFonts w:ascii="Times New Roman" w:eastAsia="Times New Roman" w:hAnsi="Times New Roman" w:cs="Times New Roman"/>
          <w:color w:val="000000"/>
          <w:sz w:val="24"/>
        </w:rPr>
        <w:t>Oct</w:t>
      </w:r>
      <w:r w:rsidR="00BC1525" w:rsidRPr="00B60731">
        <w:rPr>
          <w:rFonts w:ascii="Times New Roman" w:eastAsia="Times New Roman" w:hAnsi="Times New Roman" w:cs="Times New Roman"/>
          <w:color w:val="000000"/>
          <w:sz w:val="24"/>
        </w:rPr>
        <w:t xml:space="preserve"> 2023</w:t>
      </w:r>
      <w:r w:rsidRPr="00B60731">
        <w:rPr>
          <w:rFonts w:ascii="Times New Roman" w:eastAsia="Times New Roman" w:hAnsi="Times New Roman" w:cs="Times New Roman"/>
          <w:color w:val="000000"/>
          <w:sz w:val="24"/>
        </w:rPr>
        <w:t>).</w:t>
      </w:r>
      <w:r w:rsidR="000F11E6" w:rsidRPr="00B6073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03FD1FD" w14:textId="304E6F7C" w:rsidR="002D01F1" w:rsidRDefault="006E634F" w:rsidP="00D27497">
      <w:pPr>
        <w:spacing w:after="0"/>
        <w:ind w:left="789" w:right="97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0F11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made a Motion to Approve </w:t>
      </w:r>
      <w:r w:rsidR="00B60731">
        <w:rPr>
          <w:rFonts w:ascii="Times New Roman" w:eastAsia="Times New Roman" w:hAnsi="Times New Roman" w:cs="Times New Roman"/>
          <w:color w:val="000000"/>
          <w:sz w:val="24"/>
        </w:rPr>
        <w:t>Oct</w:t>
      </w:r>
      <w:r w:rsidR="00BC1525">
        <w:rPr>
          <w:rFonts w:ascii="Times New Roman" w:eastAsia="Times New Roman" w:hAnsi="Times New Roman" w:cs="Times New Roman"/>
          <w:color w:val="000000"/>
          <w:sz w:val="24"/>
        </w:rPr>
        <w:t xml:space="preserve"> 2023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 bills with 2</w:t>
      </w:r>
      <w:r w:rsidR="00E02002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nd 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by </w:t>
      </w:r>
      <w:r w:rsidR="00B60731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945109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45109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Start w:id="1" w:name="_Hlk132706681"/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Roll Call: </w:t>
      </w:r>
      <w:r w:rsidR="00B60731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8A4DF3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B60731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 (yes), </w:t>
      </w:r>
      <w:r w:rsidR="00B60731">
        <w:rPr>
          <w:rFonts w:ascii="Times New Roman" w:eastAsia="Times New Roman" w:hAnsi="Times New Roman" w:cs="Times New Roman"/>
          <w:color w:val="000000"/>
          <w:sz w:val="24"/>
        </w:rPr>
        <w:t>Scott Van Loo</w:t>
      </w:r>
      <w:r w:rsidR="00863DF3">
        <w:rPr>
          <w:rFonts w:ascii="Times New Roman" w:eastAsia="Times New Roman" w:hAnsi="Times New Roman" w:cs="Times New Roman"/>
          <w:color w:val="000000"/>
          <w:sz w:val="24"/>
        </w:rPr>
        <w:t xml:space="preserve"> (yes)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>, Jim Cozart (</w:t>
      </w:r>
      <w:r w:rsidR="00B60731">
        <w:rPr>
          <w:rFonts w:ascii="Times New Roman" w:eastAsia="Times New Roman" w:hAnsi="Times New Roman" w:cs="Times New Roman"/>
          <w:color w:val="000000"/>
          <w:sz w:val="24"/>
        </w:rPr>
        <w:t>absent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 xml:space="preserve">), </w:t>
      </w:r>
      <w:r w:rsidR="00863DF3">
        <w:rPr>
          <w:rFonts w:ascii="Times New Roman" w:eastAsia="Times New Roman" w:hAnsi="Times New Roman" w:cs="Times New Roman"/>
          <w:color w:val="000000"/>
          <w:sz w:val="24"/>
        </w:rPr>
        <w:t xml:space="preserve">Karen Clarke (yes). </w:t>
      </w:r>
      <w:r w:rsidR="00E02002">
        <w:rPr>
          <w:rFonts w:ascii="Times New Roman" w:eastAsia="Times New Roman" w:hAnsi="Times New Roman" w:cs="Times New Roman"/>
          <w:color w:val="000000"/>
          <w:sz w:val="24"/>
        </w:rPr>
        <w:t>Motion approved.</w:t>
      </w:r>
      <w:r w:rsidR="00E02002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45BC5DB9" w14:textId="77777777" w:rsidR="004A2ABA" w:rsidRDefault="004A2ABA" w:rsidP="00D27497">
      <w:pPr>
        <w:spacing w:after="0"/>
        <w:ind w:left="789" w:right="97"/>
        <w:rPr>
          <w:rFonts w:ascii="Times New Roman" w:eastAsia="Times New Roman" w:hAnsi="Times New Roman" w:cs="Times New Roman"/>
          <w:color w:val="000000"/>
          <w:sz w:val="24"/>
        </w:rPr>
      </w:pPr>
    </w:p>
    <w:bookmarkEnd w:id="1"/>
    <w:p w14:paraId="32BB4053" w14:textId="20E3D4E8" w:rsidR="00973763" w:rsidRDefault="00E02002" w:rsidP="00B9437C">
      <w:pPr>
        <w:numPr>
          <w:ilvl w:val="0"/>
          <w:numId w:val="2"/>
        </w:numPr>
        <w:spacing w:after="3" w:line="270" w:lineRule="auto"/>
        <w:ind w:left="744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Balance Sheet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–Reviewed Village of White City Balance Sheet ending as of </w:t>
      </w:r>
      <w:r w:rsidR="00B60731">
        <w:rPr>
          <w:rFonts w:ascii="Times New Roman" w:eastAsia="Times New Roman" w:hAnsi="Times New Roman" w:cs="Times New Roman"/>
          <w:color w:val="000000"/>
          <w:sz w:val="24"/>
        </w:rPr>
        <w:t>Sep 30th</w:t>
      </w:r>
      <w:r w:rsidR="00720D1A">
        <w:rPr>
          <w:rFonts w:ascii="Times New Roman" w:eastAsia="Times New Roman" w:hAnsi="Times New Roman" w:cs="Times New Roman"/>
          <w:color w:val="000000"/>
          <w:sz w:val="24"/>
        </w:rPr>
        <w:t>, 2023</w:t>
      </w:r>
      <w:r>
        <w:rPr>
          <w:rFonts w:ascii="Times New Roman" w:eastAsia="Times New Roman" w:hAnsi="Times New Roman" w:cs="Times New Roman"/>
          <w:color w:val="000000"/>
          <w:sz w:val="24"/>
        </w:rPr>
        <w:t>.  Motion to approve made by</w:t>
      </w:r>
      <w:r w:rsidR="003B40D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A4DF3">
        <w:rPr>
          <w:rFonts w:ascii="Times New Roman" w:eastAsia="Times New Roman" w:hAnsi="Times New Roman" w:cs="Times New Roman"/>
          <w:color w:val="000000"/>
          <w:sz w:val="24"/>
        </w:rPr>
        <w:t>Brenda Subick</w:t>
      </w:r>
      <w:r w:rsidR="000F11E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with 2</w:t>
      </w:r>
      <w:r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by</w:t>
      </w:r>
      <w:r w:rsidR="003B40D4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A4DF3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3B40D4">
        <w:rPr>
          <w:rFonts w:ascii="Times New Roman" w:eastAsia="Times New Roman" w:hAnsi="Times New Roman" w:cs="Times New Roman"/>
          <w:color w:val="000000"/>
          <w:sz w:val="24"/>
        </w:rPr>
        <w:t xml:space="preserve">.  </w:t>
      </w:r>
      <w:r w:rsidR="009815BD">
        <w:rPr>
          <w:rFonts w:ascii="Times New Roman" w:eastAsia="Times New Roman" w:hAnsi="Times New Roman" w:cs="Times New Roman"/>
          <w:color w:val="000000"/>
          <w:sz w:val="24"/>
        </w:rPr>
        <w:t>Roll Call:</w:t>
      </w:r>
      <w:r w:rsidR="00863DF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A4DF3">
        <w:rPr>
          <w:rFonts w:ascii="Times New Roman" w:eastAsia="Times New Roman" w:hAnsi="Times New Roman" w:cs="Times New Roman"/>
          <w:color w:val="000000"/>
          <w:sz w:val="24"/>
        </w:rPr>
        <w:t xml:space="preserve">Brenda Subick (yes), </w:t>
      </w:r>
      <w:r w:rsidR="009815BD">
        <w:rPr>
          <w:rFonts w:ascii="Times New Roman" w:eastAsia="Times New Roman" w:hAnsi="Times New Roman" w:cs="Times New Roman"/>
          <w:color w:val="000000"/>
          <w:sz w:val="24"/>
        </w:rPr>
        <w:t xml:space="preserve">Scott Van Loo(yes), </w:t>
      </w:r>
      <w:r w:rsidR="00863DF3">
        <w:rPr>
          <w:rFonts w:ascii="Times New Roman" w:hAnsi="Times New Roman" w:cs="Times New Roman"/>
          <w:color w:val="000000"/>
          <w:sz w:val="24"/>
          <w:szCs w:val="24"/>
        </w:rPr>
        <w:t xml:space="preserve">Kevin Shaw(yes), </w:t>
      </w:r>
      <w:r w:rsidR="009815BD">
        <w:rPr>
          <w:rFonts w:ascii="Times New Roman" w:eastAsia="Times New Roman" w:hAnsi="Times New Roman" w:cs="Times New Roman"/>
          <w:color w:val="000000"/>
          <w:sz w:val="24"/>
        </w:rPr>
        <w:t>Jim Cozart(</w:t>
      </w:r>
      <w:r w:rsidR="00B60731">
        <w:rPr>
          <w:rFonts w:ascii="Times New Roman" w:eastAsia="Times New Roman" w:hAnsi="Times New Roman" w:cs="Times New Roman"/>
          <w:color w:val="000000"/>
          <w:sz w:val="24"/>
        </w:rPr>
        <w:t>absent</w:t>
      </w:r>
      <w:r w:rsidR="009815BD">
        <w:rPr>
          <w:rFonts w:ascii="Times New Roman" w:eastAsia="Times New Roman" w:hAnsi="Times New Roman" w:cs="Times New Roman"/>
          <w:color w:val="000000"/>
          <w:sz w:val="24"/>
        </w:rPr>
        <w:t xml:space="preserve">), </w:t>
      </w:r>
      <w:r w:rsidR="00863DF3">
        <w:rPr>
          <w:rFonts w:ascii="Times New Roman" w:eastAsia="Times New Roman" w:hAnsi="Times New Roman" w:cs="Times New Roman"/>
          <w:color w:val="000000"/>
          <w:sz w:val="24"/>
        </w:rPr>
        <w:t>Karen Clarke</w:t>
      </w:r>
      <w:r w:rsidR="009815BD">
        <w:rPr>
          <w:rFonts w:ascii="Times New Roman" w:eastAsia="Times New Roman" w:hAnsi="Times New Roman" w:cs="Times New Roman"/>
          <w:color w:val="000000"/>
          <w:sz w:val="24"/>
        </w:rPr>
        <w:t>(yes)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863DF3">
        <w:rPr>
          <w:rFonts w:ascii="Times New Roman" w:eastAsia="Times New Roman" w:hAnsi="Times New Roman" w:cs="Times New Roman"/>
          <w:color w:val="000000"/>
          <w:sz w:val="24"/>
        </w:rPr>
        <w:t xml:space="preserve"> Motion approved.</w:t>
      </w:r>
    </w:p>
    <w:p w14:paraId="2A24A45C" w14:textId="7F18442E" w:rsidR="006112DC" w:rsidRPr="0028224D" w:rsidRDefault="006112DC" w:rsidP="0028224D">
      <w:pPr>
        <w:spacing w:after="3" w:line="270" w:lineRule="auto"/>
        <w:ind w:right="97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37459517"/>
    </w:p>
    <w:bookmarkEnd w:id="2"/>
    <w:p w14:paraId="2CCD347A" w14:textId="7E362522" w:rsidR="00863DF3" w:rsidRDefault="00863DF3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Old Business:  </w:t>
      </w:r>
      <w:r w:rsidR="00AC60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Reminder – Open Meeting Act</w:t>
      </w:r>
    </w:p>
    <w:p w14:paraId="7DA51193" w14:textId="561875C7" w:rsidR="002D1531" w:rsidRDefault="002D1531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707757A1" w14:textId="51603556" w:rsidR="006112DC" w:rsidRDefault="00BC1525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r w:rsidRPr="00BC15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 Business</w:t>
      </w:r>
      <w:r w:rsidR="006112D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AC605E">
        <w:rPr>
          <w:rFonts w:ascii="Times New Roman" w:hAnsi="Times New Roman" w:cs="Times New Roman"/>
          <w:color w:val="000000"/>
          <w:sz w:val="24"/>
          <w:szCs w:val="24"/>
        </w:rPr>
        <w:t>The Halloween trick or treat hours were discussed and set at Monday, Oct 30 and Tuesday, Oct 31</w:t>
      </w:r>
      <w:r w:rsidR="005A75B6">
        <w:rPr>
          <w:rFonts w:ascii="Times New Roman" w:hAnsi="Times New Roman" w:cs="Times New Roman"/>
          <w:color w:val="000000"/>
          <w:sz w:val="24"/>
          <w:szCs w:val="24"/>
        </w:rPr>
        <w:t xml:space="preserve"> from 5pm-8pm. Brenda Subick made motion to approve with 2</w:t>
      </w:r>
      <w:r w:rsidR="005A75B6" w:rsidRPr="005A75B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="005A75B6">
        <w:rPr>
          <w:rFonts w:ascii="Times New Roman" w:hAnsi="Times New Roman" w:cs="Times New Roman"/>
          <w:color w:val="000000"/>
          <w:sz w:val="24"/>
          <w:szCs w:val="24"/>
        </w:rPr>
        <w:t xml:space="preserve"> by Kevin Shaw. </w:t>
      </w:r>
      <w:r w:rsidR="005A75B6">
        <w:rPr>
          <w:rFonts w:ascii="Times New Roman" w:eastAsia="Times New Roman" w:hAnsi="Times New Roman" w:cs="Times New Roman"/>
          <w:color w:val="000000"/>
          <w:sz w:val="24"/>
        </w:rPr>
        <w:t xml:space="preserve">Roll Call: Brenda Subick (yes), Scott Van Loo(yes), </w:t>
      </w:r>
      <w:r w:rsidR="005A75B6">
        <w:rPr>
          <w:rFonts w:ascii="Times New Roman" w:hAnsi="Times New Roman" w:cs="Times New Roman"/>
          <w:color w:val="000000"/>
          <w:sz w:val="24"/>
          <w:szCs w:val="24"/>
        </w:rPr>
        <w:t xml:space="preserve">Kevin Shaw(yes), </w:t>
      </w:r>
      <w:r w:rsidR="005A75B6">
        <w:rPr>
          <w:rFonts w:ascii="Times New Roman" w:eastAsia="Times New Roman" w:hAnsi="Times New Roman" w:cs="Times New Roman"/>
          <w:color w:val="000000"/>
          <w:sz w:val="24"/>
        </w:rPr>
        <w:t>Jim Cozart(absent), Karen Clarke(yes). Motion approved.</w:t>
      </w:r>
    </w:p>
    <w:p w14:paraId="3B6A4594" w14:textId="2C6D7726" w:rsidR="005A75B6" w:rsidRDefault="005A75B6" w:rsidP="009815BD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The maintenance/groundskeeper’s pay structure was discussed and approved at $480.00 per month for maintenance and $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208  per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month for </w:t>
      </w:r>
      <w:r w:rsidR="002C548F">
        <w:rPr>
          <w:rFonts w:ascii="Times New Roman" w:eastAsia="Times New Roman" w:hAnsi="Times New Roman" w:cs="Times New Roman"/>
          <w:color w:val="000000"/>
          <w:sz w:val="24"/>
        </w:rPr>
        <w:t>groundskeeping effective 11/1. Hours still need to be reviewed until 11/1. Job duties were also discussed, changed, and approved. Kevin Shaw made motion to approve with changes with 2</w:t>
      </w:r>
      <w:r w:rsidR="002C548F" w:rsidRPr="00634BFB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 w:rsidR="00634BFB">
        <w:rPr>
          <w:rFonts w:ascii="Times New Roman" w:eastAsia="Times New Roman" w:hAnsi="Times New Roman" w:cs="Times New Roman"/>
          <w:color w:val="000000"/>
          <w:sz w:val="24"/>
        </w:rPr>
        <w:t xml:space="preserve"> by Brenda Subick. Roll Call: Brenda Subick </w:t>
      </w:r>
      <w:r w:rsidR="00634BFB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(yes), </w:t>
      </w:r>
      <w:r w:rsidR="00892F0D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 w:rsidR="00634BFB">
        <w:rPr>
          <w:rFonts w:ascii="Times New Roman" w:eastAsia="Times New Roman" w:hAnsi="Times New Roman" w:cs="Times New Roman"/>
          <w:color w:val="000000"/>
          <w:sz w:val="24"/>
        </w:rPr>
        <w:t xml:space="preserve">(yes), </w:t>
      </w:r>
      <w:r w:rsidR="00892F0D">
        <w:rPr>
          <w:rFonts w:ascii="Times New Roman" w:hAnsi="Times New Roman" w:cs="Times New Roman"/>
          <w:color w:val="000000"/>
          <w:sz w:val="24"/>
          <w:szCs w:val="24"/>
        </w:rPr>
        <w:t>Scott Van Loo</w:t>
      </w:r>
      <w:r w:rsidR="00634BFB">
        <w:rPr>
          <w:rFonts w:ascii="Times New Roman" w:hAnsi="Times New Roman" w:cs="Times New Roman"/>
          <w:color w:val="000000"/>
          <w:sz w:val="24"/>
          <w:szCs w:val="24"/>
        </w:rPr>
        <w:t xml:space="preserve">(yes), </w:t>
      </w:r>
      <w:r w:rsidR="00634BFB">
        <w:rPr>
          <w:rFonts w:ascii="Times New Roman" w:eastAsia="Times New Roman" w:hAnsi="Times New Roman" w:cs="Times New Roman"/>
          <w:color w:val="000000"/>
          <w:sz w:val="24"/>
        </w:rPr>
        <w:t xml:space="preserve">Jim Cozart(absent), Karen Clarke(yes). Motion approved. </w:t>
      </w:r>
    </w:p>
    <w:p w14:paraId="7CF25374" w14:textId="260E62D4" w:rsidR="0048621A" w:rsidRDefault="00634BFB" w:rsidP="00C4177B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Board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discussed new resident water meter charges and hook ups. They should remain the same.</w:t>
      </w:r>
    </w:p>
    <w:p w14:paraId="530D2743" w14:textId="77777777" w:rsidR="00544872" w:rsidRDefault="00544872" w:rsidP="00892F0D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05C18A" w14:textId="5F622408" w:rsidR="00C12EE3" w:rsidRDefault="00C4177B" w:rsidP="00892F0D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>Motion to Adjourn Made by</w:t>
      </w:r>
      <w:r w:rsidR="002D20E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48621A"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>with 2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from </w:t>
      </w:r>
      <w:r w:rsidR="008A4DF3">
        <w:rPr>
          <w:rFonts w:ascii="Times New Roman" w:eastAsia="Calibri" w:hAnsi="Times New Roman" w:cs="Times New Roman"/>
          <w:color w:val="000000"/>
          <w:sz w:val="24"/>
          <w:szCs w:val="24"/>
        </w:rPr>
        <w:t>Brenda Subick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671F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92F0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Roll call: </w:t>
      </w:r>
      <w:r w:rsidR="00892F0D">
        <w:rPr>
          <w:rFonts w:ascii="Times New Roman" w:eastAsia="Times New Roman" w:hAnsi="Times New Roman" w:cs="Times New Roman"/>
          <w:color w:val="000000"/>
          <w:sz w:val="24"/>
        </w:rPr>
        <w:t xml:space="preserve">Brenda Subick (yes), Kevin Shaw(yes), </w:t>
      </w:r>
      <w:r w:rsidR="00892F0D">
        <w:rPr>
          <w:rFonts w:ascii="Times New Roman" w:hAnsi="Times New Roman" w:cs="Times New Roman"/>
          <w:color w:val="000000"/>
          <w:sz w:val="24"/>
          <w:szCs w:val="24"/>
        </w:rPr>
        <w:t xml:space="preserve">Scott Van Loo(yes), </w:t>
      </w:r>
      <w:r w:rsidR="00892F0D">
        <w:rPr>
          <w:rFonts w:ascii="Times New Roman" w:eastAsia="Times New Roman" w:hAnsi="Times New Roman" w:cs="Times New Roman"/>
          <w:color w:val="000000"/>
          <w:sz w:val="24"/>
        </w:rPr>
        <w:t>Jim Cozart(absent), Karen Clarke(yes).</w:t>
      </w:r>
    </w:p>
    <w:p w14:paraId="468D3F18" w14:textId="2C4AEA5F" w:rsidR="00C4177B" w:rsidRDefault="00C4177B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Meeting 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Adjournment:  </w:t>
      </w:r>
      <w:r w:rsidR="00892F0D">
        <w:rPr>
          <w:rFonts w:ascii="Times New Roman" w:eastAsia="Calibri" w:hAnsi="Times New Roman" w:cs="Times New Roman"/>
          <w:color w:val="000000"/>
          <w:sz w:val="24"/>
          <w:szCs w:val="24"/>
        </w:rPr>
        <w:t>October 11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2023 </w:t>
      </w:r>
      <w:r w:rsidR="008A4DF3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B837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8A4DF3">
        <w:rPr>
          <w:rFonts w:ascii="Times New Roman" w:eastAsia="Calibri" w:hAnsi="Times New Roman" w:cs="Times New Roman"/>
          <w:color w:val="000000"/>
          <w:sz w:val="24"/>
          <w:szCs w:val="24"/>
        </w:rPr>
        <w:t>8:1</w:t>
      </w:r>
      <w:r w:rsidR="00892F0D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="009D70C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pm</w:t>
      </w:r>
      <w:r w:rsidR="007C0B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2CCE4231" w14:textId="77777777" w:rsidR="00AB7D24" w:rsidRDefault="00AB7D24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69650521" w14:textId="2BB86513" w:rsidR="00AB7D24" w:rsidRDefault="00AB7D24" w:rsidP="00AB7D24">
      <w:pPr>
        <w:spacing w:after="0" w:line="268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Motion made to approve </w:t>
      </w:r>
      <w:r w:rsidR="00227187">
        <w:rPr>
          <w:rFonts w:ascii="Times New Roman" w:eastAsia="Calibri" w:hAnsi="Times New Roman" w:cs="Times New Roman"/>
          <w:color w:val="000000"/>
          <w:sz w:val="24"/>
          <w:szCs w:val="24"/>
        </w:rPr>
        <w:t>Oct 11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2023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meeting minutes by Brenda Subick with 2</w:t>
      </w:r>
      <w:r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 Kevin Shaw</w:t>
      </w:r>
    </w:p>
    <w:p w14:paraId="6382A13F" w14:textId="77777777" w:rsidR="00AB7D24" w:rsidRDefault="00AB7D24" w:rsidP="00AB7D24">
      <w:pPr>
        <w:spacing w:after="0" w:line="268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570DB0F" w14:textId="1E2E7787" w:rsidR="00AB7D24" w:rsidRDefault="00AB7D24" w:rsidP="00AB7D24">
      <w:pPr>
        <w:spacing w:after="0" w:line="268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Minutes approved: </w:t>
      </w:r>
      <w:r w:rsidR="00227187">
        <w:rPr>
          <w:rFonts w:ascii="Times New Roman" w:eastAsia="Calibri" w:hAnsi="Times New Roman" w:cs="Times New Roman"/>
          <w:color w:val="000000"/>
          <w:sz w:val="24"/>
          <w:szCs w:val="24"/>
        </w:rPr>
        <w:t>Nov 8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2023</w:t>
      </w:r>
    </w:p>
    <w:p w14:paraId="75909AE0" w14:textId="77777777" w:rsidR="00AB7D24" w:rsidRDefault="00AB7D24" w:rsidP="00AB7D24">
      <w:pPr>
        <w:spacing w:after="0" w:line="268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79267B4" w14:textId="77777777" w:rsidR="00AB7D24" w:rsidRDefault="00AB7D24" w:rsidP="00AB7D24">
      <w:pPr>
        <w:spacing w:after="0" w:line="268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Roll Call:</w:t>
      </w:r>
    </w:p>
    <w:p w14:paraId="56A1469F" w14:textId="77777777" w:rsidR="00AB7D24" w:rsidRDefault="00AB7D24" w:rsidP="00AB7D24">
      <w:pPr>
        <w:spacing w:after="0" w:line="268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Kevin Shaw – Yes</w:t>
      </w:r>
    </w:p>
    <w:p w14:paraId="041F20A0" w14:textId="3F450324" w:rsidR="00AB7D24" w:rsidRDefault="00227187" w:rsidP="00AB7D24">
      <w:pPr>
        <w:spacing w:after="0" w:line="268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Jim Cozart</w:t>
      </w:r>
      <w:r w:rsidR="00AB7D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 Yes</w:t>
      </w:r>
    </w:p>
    <w:p w14:paraId="39334BF4" w14:textId="77777777" w:rsidR="00AB7D24" w:rsidRDefault="00AB7D24" w:rsidP="00AB7D24">
      <w:pPr>
        <w:spacing w:after="0" w:line="268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Scott Van Loo – Yes</w:t>
      </w:r>
    </w:p>
    <w:p w14:paraId="7FF5A175" w14:textId="38525A45" w:rsidR="00AB7D24" w:rsidRDefault="00227187" w:rsidP="00AB7D24">
      <w:pPr>
        <w:spacing w:after="0" w:line="268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Brenda Subick - Yes</w:t>
      </w:r>
    </w:p>
    <w:p w14:paraId="0D401332" w14:textId="77777777" w:rsidR="00AB7D24" w:rsidRDefault="00AB7D24" w:rsidP="00AB7D24">
      <w:pPr>
        <w:spacing w:after="0" w:line="268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Karen Clarke - Yes</w:t>
      </w:r>
    </w:p>
    <w:p w14:paraId="1F3434E1" w14:textId="77777777" w:rsidR="00AB7D24" w:rsidRDefault="00AB7D24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124A857" w14:textId="77777777" w:rsidR="007B04B8" w:rsidRDefault="007B04B8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8EA8761" w14:textId="77777777" w:rsidR="007B04B8" w:rsidRDefault="007B04B8" w:rsidP="00C4177B">
      <w:pPr>
        <w:spacing w:after="0" w:line="270" w:lineRule="auto"/>
        <w:ind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04A8998" w14:textId="77777777" w:rsidR="00C4177B" w:rsidRDefault="00C4177B" w:rsidP="00964C19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8C2B535" w14:textId="77777777" w:rsidR="009C70E3" w:rsidRDefault="009C70E3" w:rsidP="008A389F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4EC46FC" w14:textId="64EA319E" w:rsidR="008A389F" w:rsidRPr="00964C19" w:rsidRDefault="008A389F" w:rsidP="008A389F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sectPr w:rsidR="008A389F" w:rsidRPr="00964C19" w:rsidSect="001222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4BE"/>
    <w:multiLevelType w:val="hybridMultilevel"/>
    <w:tmpl w:val="9492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22ECA"/>
    <w:multiLevelType w:val="hybridMultilevel"/>
    <w:tmpl w:val="D3281E20"/>
    <w:lvl w:ilvl="0" w:tplc="394A23CC">
      <w:numFmt w:val="bullet"/>
      <w:lvlText w:val="-"/>
      <w:lvlJc w:val="left"/>
      <w:pPr>
        <w:ind w:left="11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" w15:restartNumberingAfterBreak="0">
    <w:nsid w:val="067D2B97"/>
    <w:multiLevelType w:val="hybridMultilevel"/>
    <w:tmpl w:val="18003F1E"/>
    <w:lvl w:ilvl="0" w:tplc="14C2CB92">
      <w:numFmt w:val="bullet"/>
      <w:lvlText w:val="-"/>
      <w:lvlJc w:val="left"/>
      <w:pPr>
        <w:ind w:left="150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1A170741"/>
    <w:multiLevelType w:val="hybridMultilevel"/>
    <w:tmpl w:val="E20EC814"/>
    <w:lvl w:ilvl="0" w:tplc="0409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4" w15:restartNumberingAfterBreak="0">
    <w:nsid w:val="1C866C18"/>
    <w:multiLevelType w:val="hybridMultilevel"/>
    <w:tmpl w:val="35E62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062F9"/>
    <w:multiLevelType w:val="hybridMultilevel"/>
    <w:tmpl w:val="E35007F0"/>
    <w:lvl w:ilvl="0" w:tplc="AD6CB8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D34D02"/>
    <w:multiLevelType w:val="hybridMultilevel"/>
    <w:tmpl w:val="674AF4C0"/>
    <w:lvl w:ilvl="0" w:tplc="98CC51C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97192"/>
    <w:multiLevelType w:val="hybridMultilevel"/>
    <w:tmpl w:val="8968FB8A"/>
    <w:lvl w:ilvl="0" w:tplc="CEF07CC8">
      <w:numFmt w:val="bullet"/>
      <w:lvlText w:val="-"/>
      <w:lvlJc w:val="left"/>
      <w:pPr>
        <w:ind w:left="11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8" w15:restartNumberingAfterBreak="0">
    <w:nsid w:val="2E7B5CEF"/>
    <w:multiLevelType w:val="hybridMultilevel"/>
    <w:tmpl w:val="F230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2758E"/>
    <w:multiLevelType w:val="hybridMultilevel"/>
    <w:tmpl w:val="E5E2B74C"/>
    <w:lvl w:ilvl="0" w:tplc="A364DC02"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 w15:restartNumberingAfterBreak="0">
    <w:nsid w:val="3E201063"/>
    <w:multiLevelType w:val="hybridMultilevel"/>
    <w:tmpl w:val="D6C84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36E6A"/>
    <w:multiLevelType w:val="hybridMultilevel"/>
    <w:tmpl w:val="7374AFD6"/>
    <w:lvl w:ilvl="0" w:tplc="144AB58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14FE6"/>
    <w:multiLevelType w:val="hybridMultilevel"/>
    <w:tmpl w:val="D214E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71624"/>
    <w:multiLevelType w:val="multilevel"/>
    <w:tmpl w:val="C73A7218"/>
    <w:lvl w:ilvl="0">
      <w:numFmt w:val="bullet"/>
      <w:lvlText w:val="-"/>
      <w:lvlJc w:val="left"/>
      <w:rPr>
        <w:rFonts w:ascii="Times New Roman" w:eastAsia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982B9C"/>
    <w:multiLevelType w:val="hybridMultilevel"/>
    <w:tmpl w:val="61706AD0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5" w15:restartNumberingAfterBreak="0">
    <w:nsid w:val="54D94B68"/>
    <w:multiLevelType w:val="hybridMultilevel"/>
    <w:tmpl w:val="AF447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55083"/>
    <w:multiLevelType w:val="hybridMultilevel"/>
    <w:tmpl w:val="0AC4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D5C8C"/>
    <w:multiLevelType w:val="multilevel"/>
    <w:tmpl w:val="8376B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AA213D"/>
    <w:multiLevelType w:val="hybridMultilevel"/>
    <w:tmpl w:val="D6DC3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804A23"/>
    <w:multiLevelType w:val="hybridMultilevel"/>
    <w:tmpl w:val="E4BCAB0E"/>
    <w:lvl w:ilvl="0" w:tplc="04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20" w15:restartNumberingAfterBreak="0">
    <w:nsid w:val="68C76506"/>
    <w:multiLevelType w:val="multilevel"/>
    <w:tmpl w:val="CF36C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8B6B34"/>
    <w:multiLevelType w:val="hybridMultilevel"/>
    <w:tmpl w:val="8A66D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DA1B75"/>
    <w:multiLevelType w:val="multilevel"/>
    <w:tmpl w:val="243A0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200679"/>
    <w:multiLevelType w:val="hybridMultilevel"/>
    <w:tmpl w:val="18B8A346"/>
    <w:lvl w:ilvl="0" w:tplc="27565EEE">
      <w:start w:val="1"/>
      <w:numFmt w:val="bullet"/>
      <w:lvlText w:val="➢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40BC72">
      <w:start w:val="1"/>
      <w:numFmt w:val="bullet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2A16B8">
      <w:start w:val="1"/>
      <w:numFmt w:val="bullet"/>
      <w:lvlText w:val="▪"/>
      <w:lvlJc w:val="left"/>
      <w:pPr>
        <w:ind w:left="21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7C159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D4F95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3ACAB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C0923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0AAEBC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882E6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DC96652"/>
    <w:multiLevelType w:val="hybridMultilevel"/>
    <w:tmpl w:val="5B64A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6702699">
    <w:abstractNumId w:val="13"/>
  </w:num>
  <w:num w:numId="2" w16cid:durableId="1389766153">
    <w:abstractNumId w:val="20"/>
  </w:num>
  <w:num w:numId="3" w16cid:durableId="57484746">
    <w:abstractNumId w:val="17"/>
  </w:num>
  <w:num w:numId="4" w16cid:durableId="449980432">
    <w:abstractNumId w:val="22"/>
  </w:num>
  <w:num w:numId="5" w16cid:durableId="932281149">
    <w:abstractNumId w:val="11"/>
  </w:num>
  <w:num w:numId="6" w16cid:durableId="232350782">
    <w:abstractNumId w:val="14"/>
  </w:num>
  <w:num w:numId="7" w16cid:durableId="731739187">
    <w:abstractNumId w:val="19"/>
  </w:num>
  <w:num w:numId="8" w16cid:durableId="447434064">
    <w:abstractNumId w:val="24"/>
  </w:num>
  <w:num w:numId="9" w16cid:durableId="547499107">
    <w:abstractNumId w:val="9"/>
  </w:num>
  <w:num w:numId="10" w16cid:durableId="1233278413">
    <w:abstractNumId w:val="5"/>
  </w:num>
  <w:num w:numId="11" w16cid:durableId="289287365">
    <w:abstractNumId w:val="6"/>
  </w:num>
  <w:num w:numId="12" w16cid:durableId="1382485213">
    <w:abstractNumId w:val="3"/>
  </w:num>
  <w:num w:numId="13" w16cid:durableId="453134743">
    <w:abstractNumId w:val="18"/>
  </w:num>
  <w:num w:numId="14" w16cid:durableId="1719087096">
    <w:abstractNumId w:val="21"/>
  </w:num>
  <w:num w:numId="15" w16cid:durableId="1030033389">
    <w:abstractNumId w:val="4"/>
  </w:num>
  <w:num w:numId="16" w16cid:durableId="1597399636">
    <w:abstractNumId w:val="15"/>
  </w:num>
  <w:num w:numId="17" w16cid:durableId="668798508">
    <w:abstractNumId w:val="7"/>
  </w:num>
  <w:num w:numId="18" w16cid:durableId="1168399662">
    <w:abstractNumId w:val="0"/>
  </w:num>
  <w:num w:numId="19" w16cid:durableId="108357542">
    <w:abstractNumId w:val="1"/>
  </w:num>
  <w:num w:numId="20" w16cid:durableId="1809780703">
    <w:abstractNumId w:val="2"/>
  </w:num>
  <w:num w:numId="21" w16cid:durableId="1695033381">
    <w:abstractNumId w:val="12"/>
  </w:num>
  <w:num w:numId="22" w16cid:durableId="729689356">
    <w:abstractNumId w:val="23"/>
  </w:num>
  <w:num w:numId="23" w16cid:durableId="238828884">
    <w:abstractNumId w:val="8"/>
  </w:num>
  <w:num w:numId="24" w16cid:durableId="1383747097">
    <w:abstractNumId w:val="16"/>
  </w:num>
  <w:num w:numId="25" w16cid:durableId="10101105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F1"/>
    <w:rsid w:val="00003517"/>
    <w:rsid w:val="00005ACC"/>
    <w:rsid w:val="00017FAE"/>
    <w:rsid w:val="00025D4F"/>
    <w:rsid w:val="00027AAA"/>
    <w:rsid w:val="00034D87"/>
    <w:rsid w:val="000435B3"/>
    <w:rsid w:val="00056790"/>
    <w:rsid w:val="00073F76"/>
    <w:rsid w:val="00094648"/>
    <w:rsid w:val="000A3F05"/>
    <w:rsid w:val="000A539E"/>
    <w:rsid w:val="000A71F3"/>
    <w:rsid w:val="000B3B42"/>
    <w:rsid w:val="000B3EDE"/>
    <w:rsid w:val="000B5767"/>
    <w:rsid w:val="000D2386"/>
    <w:rsid w:val="000D307F"/>
    <w:rsid w:val="000F07EB"/>
    <w:rsid w:val="000F11E6"/>
    <w:rsid w:val="000F31CD"/>
    <w:rsid w:val="000F75EF"/>
    <w:rsid w:val="001052D4"/>
    <w:rsid w:val="00115ECF"/>
    <w:rsid w:val="0012223E"/>
    <w:rsid w:val="00130ED7"/>
    <w:rsid w:val="00132BCD"/>
    <w:rsid w:val="00140658"/>
    <w:rsid w:val="00161BA2"/>
    <w:rsid w:val="00170A7C"/>
    <w:rsid w:val="00177257"/>
    <w:rsid w:val="00184805"/>
    <w:rsid w:val="00190A7C"/>
    <w:rsid w:val="001B5589"/>
    <w:rsid w:val="001C6A40"/>
    <w:rsid w:val="001C6DEB"/>
    <w:rsid w:val="002108EE"/>
    <w:rsid w:val="00227187"/>
    <w:rsid w:val="002303D7"/>
    <w:rsid w:val="002415F7"/>
    <w:rsid w:val="002461A3"/>
    <w:rsid w:val="002468E1"/>
    <w:rsid w:val="00256928"/>
    <w:rsid w:val="00260901"/>
    <w:rsid w:val="00265D8E"/>
    <w:rsid w:val="0028224D"/>
    <w:rsid w:val="002865F2"/>
    <w:rsid w:val="00286979"/>
    <w:rsid w:val="00287FC1"/>
    <w:rsid w:val="002913E2"/>
    <w:rsid w:val="002B3E64"/>
    <w:rsid w:val="002C4859"/>
    <w:rsid w:val="002C548F"/>
    <w:rsid w:val="002D01F1"/>
    <w:rsid w:val="002D1531"/>
    <w:rsid w:val="002D20EF"/>
    <w:rsid w:val="002D4866"/>
    <w:rsid w:val="002E04DE"/>
    <w:rsid w:val="002E2F0B"/>
    <w:rsid w:val="00302C54"/>
    <w:rsid w:val="0033107F"/>
    <w:rsid w:val="0034264E"/>
    <w:rsid w:val="00352ACC"/>
    <w:rsid w:val="00357EB6"/>
    <w:rsid w:val="00365797"/>
    <w:rsid w:val="00373469"/>
    <w:rsid w:val="00394145"/>
    <w:rsid w:val="003A11DC"/>
    <w:rsid w:val="003A6595"/>
    <w:rsid w:val="003B0840"/>
    <w:rsid w:val="003B285D"/>
    <w:rsid w:val="003B40D4"/>
    <w:rsid w:val="003D1AB7"/>
    <w:rsid w:val="003E454E"/>
    <w:rsid w:val="003F05CB"/>
    <w:rsid w:val="003F1525"/>
    <w:rsid w:val="003F2276"/>
    <w:rsid w:val="003F763A"/>
    <w:rsid w:val="00411C4D"/>
    <w:rsid w:val="00425897"/>
    <w:rsid w:val="004263AF"/>
    <w:rsid w:val="00430BF6"/>
    <w:rsid w:val="00447932"/>
    <w:rsid w:val="004550DC"/>
    <w:rsid w:val="004575AF"/>
    <w:rsid w:val="004808E9"/>
    <w:rsid w:val="00482B99"/>
    <w:rsid w:val="004839DD"/>
    <w:rsid w:val="0048621A"/>
    <w:rsid w:val="004A0584"/>
    <w:rsid w:val="004A2ABA"/>
    <w:rsid w:val="004B4ABC"/>
    <w:rsid w:val="004D02A0"/>
    <w:rsid w:val="004E42B8"/>
    <w:rsid w:val="004E7A72"/>
    <w:rsid w:val="004F03D0"/>
    <w:rsid w:val="00503B8E"/>
    <w:rsid w:val="00507E57"/>
    <w:rsid w:val="00534217"/>
    <w:rsid w:val="00544872"/>
    <w:rsid w:val="00561D32"/>
    <w:rsid w:val="005647A7"/>
    <w:rsid w:val="00576975"/>
    <w:rsid w:val="00591EEB"/>
    <w:rsid w:val="005A75B6"/>
    <w:rsid w:val="005C0356"/>
    <w:rsid w:val="005C28EE"/>
    <w:rsid w:val="005C6DD5"/>
    <w:rsid w:val="005C7837"/>
    <w:rsid w:val="005D2956"/>
    <w:rsid w:val="005D6071"/>
    <w:rsid w:val="005F0496"/>
    <w:rsid w:val="00601972"/>
    <w:rsid w:val="006112DC"/>
    <w:rsid w:val="00613998"/>
    <w:rsid w:val="00615406"/>
    <w:rsid w:val="006252EB"/>
    <w:rsid w:val="00634BFB"/>
    <w:rsid w:val="00651D16"/>
    <w:rsid w:val="00657519"/>
    <w:rsid w:val="00660DE1"/>
    <w:rsid w:val="006644EE"/>
    <w:rsid w:val="00664ABE"/>
    <w:rsid w:val="006713D4"/>
    <w:rsid w:val="00671E13"/>
    <w:rsid w:val="00671FEC"/>
    <w:rsid w:val="006730A3"/>
    <w:rsid w:val="00675D5D"/>
    <w:rsid w:val="00677045"/>
    <w:rsid w:val="00682294"/>
    <w:rsid w:val="006879D3"/>
    <w:rsid w:val="006A068F"/>
    <w:rsid w:val="006A07AF"/>
    <w:rsid w:val="006E3D59"/>
    <w:rsid w:val="006E3F70"/>
    <w:rsid w:val="006E634F"/>
    <w:rsid w:val="006F4154"/>
    <w:rsid w:val="00713588"/>
    <w:rsid w:val="00720D1A"/>
    <w:rsid w:val="00725907"/>
    <w:rsid w:val="0072603B"/>
    <w:rsid w:val="007309F9"/>
    <w:rsid w:val="00744D8B"/>
    <w:rsid w:val="00760D90"/>
    <w:rsid w:val="00760FF8"/>
    <w:rsid w:val="00763F0E"/>
    <w:rsid w:val="00781B49"/>
    <w:rsid w:val="007B04B8"/>
    <w:rsid w:val="007B5683"/>
    <w:rsid w:val="007C0B30"/>
    <w:rsid w:val="007F742D"/>
    <w:rsid w:val="00806762"/>
    <w:rsid w:val="00832470"/>
    <w:rsid w:val="0083606E"/>
    <w:rsid w:val="00842E6B"/>
    <w:rsid w:val="0084366B"/>
    <w:rsid w:val="00845AFC"/>
    <w:rsid w:val="00846ECD"/>
    <w:rsid w:val="00855439"/>
    <w:rsid w:val="00857F20"/>
    <w:rsid w:val="00863DF3"/>
    <w:rsid w:val="00864484"/>
    <w:rsid w:val="00867F33"/>
    <w:rsid w:val="008767C8"/>
    <w:rsid w:val="00877880"/>
    <w:rsid w:val="0088052D"/>
    <w:rsid w:val="00892F0D"/>
    <w:rsid w:val="008A389F"/>
    <w:rsid w:val="008A3A8D"/>
    <w:rsid w:val="008A4943"/>
    <w:rsid w:val="008A4DF3"/>
    <w:rsid w:val="008C76DB"/>
    <w:rsid w:val="008D34FC"/>
    <w:rsid w:val="008E285B"/>
    <w:rsid w:val="008F292E"/>
    <w:rsid w:val="00903090"/>
    <w:rsid w:val="00907744"/>
    <w:rsid w:val="009079A8"/>
    <w:rsid w:val="00910CCF"/>
    <w:rsid w:val="00916E97"/>
    <w:rsid w:val="009210A3"/>
    <w:rsid w:val="00931001"/>
    <w:rsid w:val="00937374"/>
    <w:rsid w:val="00945109"/>
    <w:rsid w:val="00955D70"/>
    <w:rsid w:val="00964C19"/>
    <w:rsid w:val="00970E8D"/>
    <w:rsid w:val="00973763"/>
    <w:rsid w:val="009815BD"/>
    <w:rsid w:val="009827B3"/>
    <w:rsid w:val="009A0AE1"/>
    <w:rsid w:val="009A0EAA"/>
    <w:rsid w:val="009A401C"/>
    <w:rsid w:val="009C3CF3"/>
    <w:rsid w:val="009C6D11"/>
    <w:rsid w:val="009C70E3"/>
    <w:rsid w:val="009D2A6E"/>
    <w:rsid w:val="009D419A"/>
    <w:rsid w:val="009D70C6"/>
    <w:rsid w:val="009E687D"/>
    <w:rsid w:val="009E68EE"/>
    <w:rsid w:val="009F0056"/>
    <w:rsid w:val="009F2678"/>
    <w:rsid w:val="00A05F8B"/>
    <w:rsid w:val="00A119DB"/>
    <w:rsid w:val="00A12AD7"/>
    <w:rsid w:val="00A20B5E"/>
    <w:rsid w:val="00A21FAC"/>
    <w:rsid w:val="00A24376"/>
    <w:rsid w:val="00A3187B"/>
    <w:rsid w:val="00A367B9"/>
    <w:rsid w:val="00A421A4"/>
    <w:rsid w:val="00A45927"/>
    <w:rsid w:val="00A525F1"/>
    <w:rsid w:val="00A70C15"/>
    <w:rsid w:val="00A77CD2"/>
    <w:rsid w:val="00A90C5D"/>
    <w:rsid w:val="00A91829"/>
    <w:rsid w:val="00A935CC"/>
    <w:rsid w:val="00AA15D9"/>
    <w:rsid w:val="00AB2F80"/>
    <w:rsid w:val="00AB70DC"/>
    <w:rsid w:val="00AB7D24"/>
    <w:rsid w:val="00AC605E"/>
    <w:rsid w:val="00AD6010"/>
    <w:rsid w:val="00AF0AFC"/>
    <w:rsid w:val="00AF33AD"/>
    <w:rsid w:val="00AF4BBA"/>
    <w:rsid w:val="00AF6A33"/>
    <w:rsid w:val="00B01DFA"/>
    <w:rsid w:val="00B32B95"/>
    <w:rsid w:val="00B47C63"/>
    <w:rsid w:val="00B60731"/>
    <w:rsid w:val="00B650C1"/>
    <w:rsid w:val="00B7279D"/>
    <w:rsid w:val="00B7638A"/>
    <w:rsid w:val="00B83763"/>
    <w:rsid w:val="00B9437C"/>
    <w:rsid w:val="00BA4EE2"/>
    <w:rsid w:val="00BA7C6B"/>
    <w:rsid w:val="00BC1525"/>
    <w:rsid w:val="00BC6C72"/>
    <w:rsid w:val="00BD1F63"/>
    <w:rsid w:val="00BE127C"/>
    <w:rsid w:val="00BF795F"/>
    <w:rsid w:val="00C1049B"/>
    <w:rsid w:val="00C12EE3"/>
    <w:rsid w:val="00C15C02"/>
    <w:rsid w:val="00C21804"/>
    <w:rsid w:val="00C37CE2"/>
    <w:rsid w:val="00C4104E"/>
    <w:rsid w:val="00C4177B"/>
    <w:rsid w:val="00C55872"/>
    <w:rsid w:val="00C776F2"/>
    <w:rsid w:val="00C91CD3"/>
    <w:rsid w:val="00CB14B2"/>
    <w:rsid w:val="00CB304D"/>
    <w:rsid w:val="00CB34AB"/>
    <w:rsid w:val="00CE2224"/>
    <w:rsid w:val="00CE4EF2"/>
    <w:rsid w:val="00CF0D9C"/>
    <w:rsid w:val="00CF569A"/>
    <w:rsid w:val="00D01B8F"/>
    <w:rsid w:val="00D214AD"/>
    <w:rsid w:val="00D22C67"/>
    <w:rsid w:val="00D265E3"/>
    <w:rsid w:val="00D27497"/>
    <w:rsid w:val="00D44549"/>
    <w:rsid w:val="00D85678"/>
    <w:rsid w:val="00D936C9"/>
    <w:rsid w:val="00DA25E8"/>
    <w:rsid w:val="00DB2E9F"/>
    <w:rsid w:val="00DB63D4"/>
    <w:rsid w:val="00DC7B6D"/>
    <w:rsid w:val="00DE0493"/>
    <w:rsid w:val="00DF1204"/>
    <w:rsid w:val="00DF6A4C"/>
    <w:rsid w:val="00E02002"/>
    <w:rsid w:val="00E07F62"/>
    <w:rsid w:val="00E143B0"/>
    <w:rsid w:val="00E24552"/>
    <w:rsid w:val="00E40D3B"/>
    <w:rsid w:val="00E50E21"/>
    <w:rsid w:val="00E51B62"/>
    <w:rsid w:val="00E56DFF"/>
    <w:rsid w:val="00E631AF"/>
    <w:rsid w:val="00E64EC7"/>
    <w:rsid w:val="00E71A47"/>
    <w:rsid w:val="00E74598"/>
    <w:rsid w:val="00E8096B"/>
    <w:rsid w:val="00E830C8"/>
    <w:rsid w:val="00E90D67"/>
    <w:rsid w:val="00E91912"/>
    <w:rsid w:val="00EC036B"/>
    <w:rsid w:val="00ED6494"/>
    <w:rsid w:val="00EF2778"/>
    <w:rsid w:val="00EF4F39"/>
    <w:rsid w:val="00F16F49"/>
    <w:rsid w:val="00F222A0"/>
    <w:rsid w:val="00F44E29"/>
    <w:rsid w:val="00F508B1"/>
    <w:rsid w:val="00F64240"/>
    <w:rsid w:val="00F66735"/>
    <w:rsid w:val="00F71359"/>
    <w:rsid w:val="00F7710F"/>
    <w:rsid w:val="00FC0E50"/>
    <w:rsid w:val="00FE6B55"/>
    <w:rsid w:val="00FF37B6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D39B7"/>
  <w15:docId w15:val="{B14B6BCF-5EC8-460D-BBEA-8CD93B6E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0B5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EE3"/>
    <w:pPr>
      <w:ind w:left="720"/>
      <w:contextualSpacing/>
    </w:pPr>
  </w:style>
  <w:style w:type="paragraph" w:styleId="NoSpacing">
    <w:name w:val="No Spacing"/>
    <w:uiPriority w:val="1"/>
    <w:qFormat/>
    <w:rsid w:val="00B32B95"/>
    <w:pPr>
      <w:spacing w:after="0" w:line="240" w:lineRule="auto"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A20B5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3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7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4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Heinke</dc:creator>
  <cp:lastModifiedBy>Donna Heinke</cp:lastModifiedBy>
  <cp:revision>6</cp:revision>
  <cp:lastPrinted>2023-07-10T14:54:00Z</cp:lastPrinted>
  <dcterms:created xsi:type="dcterms:W3CDTF">2023-10-24T15:33:00Z</dcterms:created>
  <dcterms:modified xsi:type="dcterms:W3CDTF">2023-11-29T23:45:00Z</dcterms:modified>
</cp:coreProperties>
</file>